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55CE68" w14:textId="77777777" w:rsidR="00B91116" w:rsidRDefault="00B91116"/>
    <w:p w14:paraId="6EDC4C96" w14:textId="77777777" w:rsidR="00B91116" w:rsidRDefault="00B91116"/>
    <w:p w14:paraId="14730A69" w14:textId="77777777" w:rsidR="00B91116" w:rsidRPr="00B91116" w:rsidRDefault="00B91116" w:rsidP="00B91116">
      <w:pPr>
        <w:spacing w:after="0" w:line="240" w:lineRule="auto"/>
        <w:rPr>
          <w:rFonts w:ascii="Times New Roman" w:eastAsia="Times New Roman" w:hAnsi="Times New Roman" w:cs="Times New Roman"/>
          <w:sz w:val="24"/>
          <w:szCs w:val="24"/>
          <w:lang w:eastAsia="en-GB"/>
        </w:rPr>
      </w:pPr>
    </w:p>
    <w:p w14:paraId="1C63119F" w14:textId="77777777" w:rsidR="00B91116" w:rsidRPr="00B91116" w:rsidRDefault="00B91116" w:rsidP="00B91116">
      <w:pPr>
        <w:spacing w:after="0" w:line="240" w:lineRule="auto"/>
        <w:textAlignment w:val="baseline"/>
        <w:rPr>
          <w:rFonts w:ascii="Arial" w:eastAsia="Times New Roman" w:hAnsi="Arial" w:cs="Arial"/>
          <w:color w:val="030303"/>
          <w:sz w:val="32"/>
          <w:szCs w:val="32"/>
          <w:lang w:eastAsia="en-GB"/>
        </w:rPr>
      </w:pPr>
      <w:r w:rsidRPr="00B91116">
        <w:rPr>
          <w:rFonts w:ascii="Times New Roman" w:eastAsia="Times New Roman" w:hAnsi="Times New Roman" w:cs="Times New Roman"/>
          <w:b/>
          <w:bCs/>
          <w:color w:val="030303"/>
          <w:sz w:val="32"/>
          <w:szCs w:val="32"/>
          <w:bdr w:val="none" w:sz="0" w:space="0" w:color="auto" w:frame="1"/>
          <w:lang w:eastAsia="en-GB"/>
        </w:rPr>
        <w:t>Preamble: -- “An Asbo Order.”</w:t>
      </w:r>
    </w:p>
    <w:p w14:paraId="1FA7D270" w14:textId="77777777" w:rsidR="00B91116" w:rsidRPr="00B91116" w:rsidRDefault="00B91116" w:rsidP="00B91116">
      <w:pPr>
        <w:spacing w:after="0" w:line="240" w:lineRule="auto"/>
        <w:textAlignment w:val="baseline"/>
        <w:rPr>
          <w:rFonts w:ascii="Arial" w:eastAsia="Times New Roman" w:hAnsi="Arial" w:cs="Arial"/>
          <w:color w:val="030303"/>
          <w:sz w:val="32"/>
          <w:szCs w:val="32"/>
          <w:lang w:eastAsia="en-GB"/>
        </w:rPr>
      </w:pPr>
      <w:r w:rsidRPr="00B91116">
        <w:rPr>
          <w:rFonts w:ascii="Arial" w:eastAsia="Times New Roman" w:hAnsi="Arial" w:cs="Arial"/>
          <w:color w:val="030303"/>
          <w:sz w:val="32"/>
          <w:szCs w:val="32"/>
          <w:lang w:eastAsia="en-GB"/>
        </w:rPr>
        <w:br/>
      </w:r>
      <w:r w:rsidRPr="00B91116">
        <w:rPr>
          <w:rFonts w:ascii="Times New Roman" w:eastAsia="Times New Roman" w:hAnsi="Times New Roman" w:cs="Times New Roman"/>
          <w:color w:val="030303"/>
          <w:sz w:val="32"/>
          <w:szCs w:val="32"/>
          <w:bdr w:val="none" w:sz="0" w:space="0" w:color="auto" w:frame="1"/>
          <w:lang w:eastAsia="en-GB"/>
        </w:rPr>
        <w:t>It takes three key holders to complete a success full Asbo application and they are as follows: -- </w:t>
      </w:r>
      <w:r w:rsidRPr="00B91116">
        <w:rPr>
          <w:rFonts w:ascii="Times New Roman" w:eastAsia="Times New Roman" w:hAnsi="Times New Roman" w:cs="Times New Roman"/>
          <w:color w:val="030303"/>
          <w:sz w:val="32"/>
          <w:szCs w:val="32"/>
          <w:bdr w:val="none" w:sz="0" w:space="0" w:color="auto" w:frame="1"/>
          <w:lang w:eastAsia="en-GB"/>
        </w:rPr>
        <w:br/>
        <w:t>1. Police: --</w:t>
      </w:r>
      <w:r w:rsidRPr="00B91116">
        <w:rPr>
          <w:rFonts w:ascii="Times New Roman" w:eastAsia="Times New Roman" w:hAnsi="Times New Roman" w:cs="Times New Roman"/>
          <w:color w:val="030303"/>
          <w:sz w:val="32"/>
          <w:szCs w:val="32"/>
          <w:bdr w:val="none" w:sz="0" w:space="0" w:color="auto" w:frame="1"/>
          <w:lang w:eastAsia="en-GB"/>
        </w:rPr>
        <w:br/>
        <w:t>2. Council: --</w:t>
      </w:r>
      <w:r w:rsidRPr="00B91116">
        <w:rPr>
          <w:rFonts w:ascii="Times New Roman" w:eastAsia="Times New Roman" w:hAnsi="Times New Roman" w:cs="Times New Roman"/>
          <w:color w:val="030303"/>
          <w:sz w:val="32"/>
          <w:szCs w:val="32"/>
          <w:bdr w:val="none" w:sz="0" w:space="0" w:color="auto" w:frame="1"/>
          <w:lang w:eastAsia="en-GB"/>
        </w:rPr>
        <w:br/>
        <w:t>3. Claimant / a Member of the Public.</w:t>
      </w:r>
    </w:p>
    <w:p w14:paraId="0440C5B8" w14:textId="77777777" w:rsidR="00B91116" w:rsidRPr="00B91116" w:rsidRDefault="00B91116" w:rsidP="00B91116">
      <w:pPr>
        <w:spacing w:after="0" w:line="240" w:lineRule="auto"/>
        <w:textAlignment w:val="baseline"/>
        <w:rPr>
          <w:rFonts w:ascii="Arial" w:eastAsia="Times New Roman" w:hAnsi="Arial" w:cs="Arial"/>
          <w:color w:val="030303"/>
          <w:sz w:val="32"/>
          <w:szCs w:val="32"/>
          <w:lang w:eastAsia="en-GB"/>
        </w:rPr>
      </w:pPr>
      <w:r w:rsidRPr="00B91116">
        <w:rPr>
          <w:rFonts w:ascii="Times New Roman" w:eastAsia="Times New Roman" w:hAnsi="Times New Roman" w:cs="Times New Roman"/>
          <w:color w:val="030303"/>
          <w:sz w:val="32"/>
          <w:szCs w:val="32"/>
          <w:bdr w:val="none" w:sz="0" w:space="0" w:color="auto" w:frame="1"/>
          <w:lang w:eastAsia="en-GB"/>
        </w:rPr>
        <w:t>​</w:t>
      </w:r>
    </w:p>
    <w:p w14:paraId="43EDCBB5" w14:textId="77777777" w:rsidR="00B91116" w:rsidRPr="00B91116" w:rsidRDefault="00B91116" w:rsidP="00B91116">
      <w:pPr>
        <w:spacing w:after="0" w:line="240" w:lineRule="auto"/>
        <w:textAlignment w:val="baseline"/>
        <w:rPr>
          <w:rFonts w:ascii="Arial" w:eastAsia="Times New Roman" w:hAnsi="Arial" w:cs="Arial"/>
          <w:color w:val="030303"/>
          <w:sz w:val="32"/>
          <w:szCs w:val="32"/>
          <w:lang w:eastAsia="en-GB"/>
        </w:rPr>
      </w:pPr>
      <w:r w:rsidRPr="00B91116">
        <w:rPr>
          <w:rFonts w:ascii="Times New Roman" w:eastAsia="Times New Roman" w:hAnsi="Times New Roman" w:cs="Times New Roman"/>
          <w:color w:val="030303"/>
          <w:sz w:val="32"/>
          <w:szCs w:val="32"/>
          <w:bdr w:val="none" w:sz="0" w:space="0" w:color="auto" w:frame="1"/>
          <w:lang w:eastAsia="en-GB"/>
        </w:rPr>
        <w:t>A very good website link Hosting information about Asbo's in the United Kingdom is: -  http://www.asbos.co.uk</w:t>
      </w:r>
    </w:p>
    <w:p w14:paraId="14ACAA82" w14:textId="77777777" w:rsidR="00B91116" w:rsidRPr="00B91116" w:rsidRDefault="00B91116" w:rsidP="00B91116">
      <w:pPr>
        <w:spacing w:after="0" w:line="240" w:lineRule="auto"/>
        <w:textAlignment w:val="baseline"/>
        <w:rPr>
          <w:rFonts w:ascii="Arial" w:eastAsia="Times New Roman" w:hAnsi="Arial" w:cs="Arial"/>
          <w:color w:val="030303"/>
          <w:sz w:val="32"/>
          <w:szCs w:val="32"/>
          <w:lang w:eastAsia="en-GB"/>
        </w:rPr>
      </w:pPr>
      <w:r w:rsidRPr="00B91116">
        <w:rPr>
          <w:rFonts w:ascii="Times New Roman" w:eastAsia="Times New Roman" w:hAnsi="Times New Roman" w:cs="Times New Roman"/>
          <w:color w:val="030303"/>
          <w:sz w:val="32"/>
          <w:szCs w:val="32"/>
          <w:bdr w:val="none" w:sz="0" w:space="0" w:color="auto" w:frame="1"/>
          <w:lang w:eastAsia="en-GB"/>
        </w:rPr>
        <w:t>​</w:t>
      </w:r>
    </w:p>
    <w:p w14:paraId="3F160934" w14:textId="77777777" w:rsidR="00B91116" w:rsidRPr="00B91116" w:rsidRDefault="00B91116" w:rsidP="00B91116">
      <w:pPr>
        <w:spacing w:after="0" w:line="240" w:lineRule="auto"/>
        <w:textAlignment w:val="baseline"/>
        <w:rPr>
          <w:rFonts w:ascii="Arial" w:eastAsia="Times New Roman" w:hAnsi="Arial" w:cs="Arial"/>
          <w:color w:val="030303"/>
          <w:sz w:val="32"/>
          <w:szCs w:val="32"/>
          <w:lang w:eastAsia="en-GB"/>
        </w:rPr>
      </w:pPr>
      <w:r w:rsidRPr="00B91116">
        <w:rPr>
          <w:rFonts w:ascii="Times New Roman" w:eastAsia="Times New Roman" w:hAnsi="Times New Roman" w:cs="Times New Roman"/>
          <w:color w:val="030303"/>
          <w:sz w:val="32"/>
          <w:szCs w:val="32"/>
          <w:bdr w:val="none" w:sz="0" w:space="0" w:color="auto" w:frame="1"/>
          <w:lang w:eastAsia="en-GB"/>
        </w:rPr>
        <w:t>​</w:t>
      </w:r>
    </w:p>
    <w:p w14:paraId="4B6BF0C6" w14:textId="77777777" w:rsidR="00B91116" w:rsidRPr="00B91116" w:rsidRDefault="00B91116" w:rsidP="00B91116">
      <w:pPr>
        <w:spacing w:after="0" w:line="240" w:lineRule="auto"/>
        <w:textAlignment w:val="baseline"/>
        <w:rPr>
          <w:rFonts w:ascii="Arial" w:eastAsia="Times New Roman" w:hAnsi="Arial" w:cs="Arial"/>
          <w:color w:val="030303"/>
          <w:sz w:val="20"/>
          <w:szCs w:val="20"/>
          <w:lang w:eastAsia="en-GB"/>
        </w:rPr>
      </w:pPr>
      <w:r w:rsidRPr="00B91116">
        <w:rPr>
          <w:rFonts w:ascii="Times New Roman" w:eastAsia="Times New Roman" w:hAnsi="Times New Roman" w:cs="Times New Roman"/>
          <w:color w:val="030303"/>
          <w:sz w:val="32"/>
          <w:szCs w:val="32"/>
          <w:bdr w:val="none" w:sz="0" w:space="0" w:color="auto" w:frame="1"/>
          <w:lang w:eastAsia="en-GB"/>
        </w:rPr>
        <w:t xml:space="preserve">Within this website is a snippet with the </w:t>
      </w:r>
      <w:proofErr w:type="gramStart"/>
      <w:r w:rsidRPr="00B91116">
        <w:rPr>
          <w:rFonts w:ascii="Times New Roman" w:eastAsia="Times New Roman" w:hAnsi="Times New Roman" w:cs="Times New Roman"/>
          <w:color w:val="030303"/>
          <w:sz w:val="32"/>
          <w:szCs w:val="32"/>
          <w:bdr w:val="none" w:sz="0" w:space="0" w:color="auto" w:frame="1"/>
          <w:lang w:eastAsia="en-GB"/>
        </w:rPr>
        <w:t>following;</w:t>
      </w:r>
      <w:proofErr w:type="gramEnd"/>
    </w:p>
    <w:p w14:paraId="0700B074" w14:textId="77777777" w:rsidR="00B91116" w:rsidRPr="00B91116" w:rsidRDefault="00B91116" w:rsidP="00B91116">
      <w:pPr>
        <w:spacing w:after="0" w:line="240" w:lineRule="auto"/>
        <w:textAlignment w:val="baseline"/>
        <w:rPr>
          <w:rFonts w:ascii="Arial" w:eastAsia="Times New Roman" w:hAnsi="Arial" w:cs="Arial"/>
          <w:color w:val="030303"/>
          <w:sz w:val="32"/>
          <w:szCs w:val="32"/>
          <w:lang w:eastAsia="en-GB"/>
        </w:rPr>
      </w:pPr>
      <w:r w:rsidRPr="00B91116">
        <w:rPr>
          <w:rFonts w:ascii="Arial" w:eastAsia="Times New Roman" w:hAnsi="Arial" w:cs="Arial"/>
          <w:color w:val="030303"/>
          <w:sz w:val="32"/>
          <w:szCs w:val="32"/>
          <w:lang w:eastAsia="en-GB"/>
        </w:rPr>
        <w:t> </w:t>
      </w:r>
    </w:p>
    <w:p w14:paraId="407E016C" w14:textId="77777777" w:rsidR="00B91116" w:rsidRPr="00B91116" w:rsidRDefault="00B91116" w:rsidP="00B91116">
      <w:pPr>
        <w:spacing w:after="0" w:line="240" w:lineRule="auto"/>
        <w:textAlignment w:val="baseline"/>
        <w:rPr>
          <w:rFonts w:ascii="Arial" w:eastAsia="Times New Roman" w:hAnsi="Arial" w:cs="Arial"/>
          <w:color w:val="030303"/>
          <w:sz w:val="32"/>
          <w:szCs w:val="32"/>
          <w:lang w:eastAsia="en-GB"/>
        </w:rPr>
      </w:pPr>
      <w:r w:rsidRPr="00B91116">
        <w:rPr>
          <w:rFonts w:ascii="Times New Roman" w:eastAsia="Times New Roman" w:hAnsi="Times New Roman" w:cs="Times New Roman"/>
          <w:color w:val="030303"/>
          <w:sz w:val="32"/>
          <w:szCs w:val="32"/>
          <w:bdr w:val="none" w:sz="0" w:space="0" w:color="auto" w:frame="1"/>
          <w:lang w:eastAsia="en-GB"/>
        </w:rPr>
        <w:t>Section 4(1) Civil Evidence Act 1995 states that:</w:t>
      </w:r>
    </w:p>
    <w:p w14:paraId="3D095750" w14:textId="77777777" w:rsidR="00B91116" w:rsidRPr="00B91116" w:rsidRDefault="00B91116" w:rsidP="00B91116">
      <w:pPr>
        <w:spacing w:after="0" w:line="240" w:lineRule="auto"/>
        <w:textAlignment w:val="baseline"/>
        <w:rPr>
          <w:rFonts w:ascii="Arial" w:eastAsia="Times New Roman" w:hAnsi="Arial" w:cs="Arial"/>
          <w:color w:val="030303"/>
          <w:sz w:val="32"/>
          <w:szCs w:val="32"/>
          <w:lang w:eastAsia="en-GB"/>
        </w:rPr>
      </w:pPr>
      <w:r w:rsidRPr="00B91116">
        <w:rPr>
          <w:rFonts w:ascii="Times New Roman" w:eastAsia="Times New Roman" w:hAnsi="Times New Roman" w:cs="Times New Roman"/>
          <w:color w:val="030303"/>
          <w:sz w:val="32"/>
          <w:szCs w:val="32"/>
          <w:bdr w:val="none" w:sz="0" w:space="0" w:color="auto" w:frame="1"/>
          <w:lang w:eastAsia="en-GB"/>
        </w:rPr>
        <w:t>​</w:t>
      </w:r>
    </w:p>
    <w:p w14:paraId="2A67720E" w14:textId="77777777" w:rsidR="00B91116" w:rsidRPr="00B91116" w:rsidRDefault="00B91116" w:rsidP="00B91116">
      <w:pPr>
        <w:spacing w:after="0" w:line="240" w:lineRule="auto"/>
        <w:textAlignment w:val="baseline"/>
        <w:rPr>
          <w:rFonts w:ascii="Arial" w:eastAsia="Times New Roman" w:hAnsi="Arial" w:cs="Arial"/>
          <w:color w:val="030303"/>
          <w:sz w:val="32"/>
          <w:szCs w:val="32"/>
          <w:lang w:eastAsia="en-GB"/>
        </w:rPr>
      </w:pPr>
      <w:r w:rsidRPr="00B91116">
        <w:rPr>
          <w:rFonts w:ascii="Times New Roman" w:eastAsia="Times New Roman" w:hAnsi="Times New Roman" w:cs="Times New Roman"/>
          <w:color w:val="030303"/>
          <w:sz w:val="32"/>
          <w:szCs w:val="32"/>
          <w:bdr w:val="none" w:sz="0" w:space="0" w:color="auto" w:frame="1"/>
          <w:lang w:eastAsia="en-GB"/>
        </w:rPr>
        <w:t>...in estimating the weight (if any) to be given to hearsay evidence in civil proceedings the court shall have regard to any circumstances from which any inference can reasonably be drawn as to the reliability or otherwise of the evidence.[13]</w:t>
      </w:r>
    </w:p>
    <w:p w14:paraId="5D8F3C54" w14:textId="77777777" w:rsidR="00B91116" w:rsidRPr="00B91116" w:rsidRDefault="00B91116" w:rsidP="00B91116">
      <w:pPr>
        <w:spacing w:after="0" w:line="240" w:lineRule="auto"/>
        <w:textAlignment w:val="baseline"/>
        <w:rPr>
          <w:rFonts w:ascii="Arial" w:eastAsia="Times New Roman" w:hAnsi="Arial" w:cs="Arial"/>
          <w:color w:val="030303"/>
          <w:sz w:val="32"/>
          <w:szCs w:val="32"/>
          <w:lang w:eastAsia="en-GB"/>
        </w:rPr>
      </w:pPr>
      <w:r w:rsidRPr="00B91116">
        <w:rPr>
          <w:rFonts w:ascii="Times New Roman" w:eastAsia="Times New Roman" w:hAnsi="Times New Roman" w:cs="Times New Roman"/>
          <w:color w:val="030303"/>
          <w:sz w:val="32"/>
          <w:szCs w:val="32"/>
          <w:bdr w:val="none" w:sz="0" w:space="0" w:color="auto" w:frame="1"/>
          <w:lang w:eastAsia="en-GB"/>
        </w:rPr>
        <w:t>The High Court has emphasised that the use of the words "if any" shows that some hearsay evidence may be given no weight at all.[14] For an ASBO to be made, the applicant must prove beyond all reasonable doubt that the respondent has behaved in an anti-social manner. The applicant can rely on hearsay evidence. However, the Court of Appeal has stated that it does not expect a court to find that the criminal standard has been reached by relying solely on hearsay evidence. The Civil Evidence Act 1995 itself makes clear that courts should consider what weight, if any at all, attaches to hearsay material. In Cleary, the Court of Appeal again restated that courts should consider attaching no weight at all to such material, in accordance with the words of the statute: Cleary v Highbury Corner Magistrates &amp;amp; (1) Commissioner of Police of the Metropolis and others (2007) 1 WLR 1272; [2006] EWHC 1869.[citation needed]</w:t>
      </w:r>
    </w:p>
    <w:p w14:paraId="5B0A5A06" w14:textId="7D7FEDE6" w:rsidR="00B91116" w:rsidRDefault="00B91116" w:rsidP="00B91116">
      <w:pPr>
        <w:spacing w:after="0" w:line="240" w:lineRule="auto"/>
        <w:textAlignment w:val="baseline"/>
        <w:rPr>
          <w:rFonts w:ascii="Times New Roman" w:eastAsia="Times New Roman" w:hAnsi="Times New Roman" w:cs="Times New Roman"/>
          <w:color w:val="030303"/>
          <w:sz w:val="32"/>
          <w:szCs w:val="32"/>
          <w:bdr w:val="none" w:sz="0" w:space="0" w:color="auto" w:frame="1"/>
          <w:lang w:eastAsia="en-GB"/>
        </w:rPr>
      </w:pPr>
      <w:r w:rsidRPr="00B91116">
        <w:rPr>
          <w:rFonts w:ascii="Times New Roman" w:eastAsia="Times New Roman" w:hAnsi="Times New Roman" w:cs="Times New Roman"/>
          <w:color w:val="030303"/>
          <w:sz w:val="32"/>
          <w:szCs w:val="32"/>
          <w:bdr w:val="none" w:sz="0" w:space="0" w:color="auto" w:frame="1"/>
          <w:lang w:eastAsia="en-GB"/>
        </w:rPr>
        <w:lastRenderedPageBreak/>
        <w:t>It is for the court to decide what weight to give the hearsay evidence. The Court of Appeal has stated that the high standard of proof is difficult to meet if the entirety of the case, or the majority of it, is based upon hearsay evidence.[15] The proper approach will be for a court to consider to what extent the hearsay evidence is, amongst other things, supported by other evidence, the cogency and similarity of supporting instances of hearsay evidence and the cogency and reliability of contradictory evidence supplied by a defendant.</w:t>
      </w:r>
    </w:p>
    <w:p w14:paraId="2FD67F73" w14:textId="77777777" w:rsidR="00B91116" w:rsidRPr="00B91116" w:rsidRDefault="00B91116" w:rsidP="00B91116">
      <w:pPr>
        <w:spacing w:after="0" w:line="240" w:lineRule="auto"/>
        <w:textAlignment w:val="baseline"/>
        <w:rPr>
          <w:rFonts w:ascii="Arial" w:eastAsia="Times New Roman" w:hAnsi="Arial" w:cs="Arial"/>
          <w:color w:val="030303"/>
          <w:sz w:val="32"/>
          <w:szCs w:val="32"/>
          <w:lang w:eastAsia="en-GB"/>
        </w:rPr>
      </w:pPr>
    </w:p>
    <w:p w14:paraId="372C8D85" w14:textId="77777777" w:rsidR="00B91116" w:rsidRPr="00B91116" w:rsidRDefault="00B91116" w:rsidP="00B91116">
      <w:pPr>
        <w:spacing w:after="0" w:line="240" w:lineRule="auto"/>
        <w:textAlignment w:val="baseline"/>
        <w:rPr>
          <w:rFonts w:ascii="Arial" w:eastAsia="Times New Roman" w:hAnsi="Arial" w:cs="Arial"/>
          <w:color w:val="030303"/>
          <w:sz w:val="32"/>
          <w:szCs w:val="32"/>
          <w:lang w:eastAsia="en-GB"/>
        </w:rPr>
      </w:pPr>
      <w:r w:rsidRPr="00B91116">
        <w:rPr>
          <w:rFonts w:ascii="Times New Roman" w:eastAsia="Times New Roman" w:hAnsi="Times New Roman" w:cs="Times New Roman"/>
          <w:color w:val="030303"/>
          <w:sz w:val="32"/>
          <w:szCs w:val="32"/>
          <w:bdr w:val="none" w:sz="0" w:space="0" w:color="auto" w:frame="1"/>
          <w:lang w:eastAsia="en-GB"/>
        </w:rPr>
        <w:t>Where, for example, ten anonymous witnesses who are unrelated to each other each provide a witness statement as to the defendant's anti-social behaviour where each statement refers independently to the same particular events and where this is supported by a witness statement from a non-anonymous witness, such as a housing officer, who confirms that residents have made complaints about a particular person over a period of time then the court may be justified in according the statements a fair degree of weight.</w:t>
      </w:r>
    </w:p>
    <w:p w14:paraId="433DEC07" w14:textId="77777777" w:rsidR="00B91116" w:rsidRDefault="00B91116"/>
    <w:sectPr w:rsidR="00B9111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116"/>
    <w:rsid w:val="005562FB"/>
    <w:rsid w:val="00850AF7"/>
    <w:rsid w:val="00B911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7316D"/>
  <w15:chartTrackingRefBased/>
  <w15:docId w15:val="{F5E0F518-23FA-4A7F-B76B-ECB617108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9270678">
      <w:bodyDiv w:val="1"/>
      <w:marLeft w:val="0"/>
      <w:marRight w:val="0"/>
      <w:marTop w:val="0"/>
      <w:marBottom w:val="0"/>
      <w:divBdr>
        <w:top w:val="none" w:sz="0" w:space="0" w:color="auto"/>
        <w:left w:val="none" w:sz="0" w:space="0" w:color="auto"/>
        <w:bottom w:val="none" w:sz="0" w:space="0" w:color="auto"/>
        <w:right w:val="none" w:sz="0" w:space="0" w:color="auto"/>
      </w:divBdr>
      <w:divsChild>
        <w:div w:id="829521821">
          <w:marLeft w:val="0"/>
          <w:marRight w:val="0"/>
          <w:marTop w:val="0"/>
          <w:marBottom w:val="0"/>
          <w:divBdr>
            <w:top w:val="none" w:sz="0" w:space="0" w:color="auto"/>
            <w:left w:val="none" w:sz="0" w:space="0" w:color="auto"/>
            <w:bottom w:val="none" w:sz="0" w:space="0" w:color="auto"/>
            <w:right w:val="none" w:sz="0" w:space="0" w:color="auto"/>
          </w:divBdr>
        </w:div>
      </w:divsChild>
    </w:div>
  </w:divs>
  <w:doNotRelyOnCSS/>
  <w:doNotOrganizeInFold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395</Words>
  <Characters>2256</Characters>
  <Application>Microsoft Office Word</Application>
  <DocSecurity>0</DocSecurity>
  <Lines>18</Lines>
  <Paragraphs>5</Paragraphs>
  <ScaleCrop>false</ScaleCrop>
  <Company/>
  <LinksUpToDate>false</LinksUpToDate>
  <CharactersWithSpaces>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Cordell</dc:creator>
  <cp:keywords/>
  <dc:description/>
  <cp:lastModifiedBy>17386</cp:lastModifiedBy>
  <cp:revision>2</cp:revision>
  <dcterms:created xsi:type="dcterms:W3CDTF">2023-09-10T17:09:00Z</dcterms:created>
  <dcterms:modified xsi:type="dcterms:W3CDTF">2023-09-10T17:09:00Z</dcterms:modified>
</cp:coreProperties>
</file>